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43" w:rsidRPr="00D27144" w:rsidRDefault="00D27144" w:rsidP="00D27144">
      <w:pPr>
        <w:pStyle w:val="MSGENFONTSTYLENAMETEMPLATEROLELEVELMSGENFONTSTYLENAMEBYROLEHEADING1"/>
        <w:keepNext/>
        <w:keepLines/>
        <w:shd w:val="clear" w:color="auto" w:fill="auto"/>
        <w:jc w:val="center"/>
        <w:rPr>
          <w:rFonts w:asciiTheme="minorEastAsia" w:eastAsiaTheme="minorEastAsia" w:hAnsiTheme="minorEastAsia"/>
          <w:b/>
        </w:rPr>
      </w:pPr>
      <w:bookmarkStart w:id="0" w:name="bookmark0"/>
      <w:r w:rsidRPr="00D27144">
        <w:rPr>
          <w:rFonts w:asciiTheme="minorEastAsia" w:eastAsiaTheme="minorEastAsia" w:hAnsiTheme="minorEastAsia"/>
          <w:b/>
        </w:rPr>
        <w:t>专利投诉调查表</w:t>
      </w:r>
      <w:bookmarkEnd w:id="0"/>
    </w:p>
    <w:p w:rsidR="003966F8" w:rsidRDefault="003966F8" w:rsidP="00D27144">
      <w:pPr>
        <w:wordWrap w:val="0"/>
        <w:snapToGrid w:val="0"/>
        <w:spacing w:before="120" w:after="120"/>
        <w:jc w:val="center"/>
        <w:rPr>
          <w:rFonts w:ascii="仿宋" w:eastAsia="仿宋" w:hAnsi="仿宋" w:hint="eastAsia"/>
          <w:sz w:val="18"/>
          <w:szCs w:val="18"/>
        </w:rPr>
      </w:pPr>
    </w:p>
    <w:p w:rsidR="00D27144" w:rsidRPr="00D27144" w:rsidRDefault="00D27144" w:rsidP="00D27144">
      <w:pPr>
        <w:wordWrap w:val="0"/>
        <w:snapToGrid w:val="0"/>
        <w:spacing w:before="120" w:after="120"/>
        <w:jc w:val="center"/>
        <w:rPr>
          <w:rFonts w:ascii="仿宋" w:eastAsia="仿宋" w:hAnsi="仿宋" w:hint="eastAsia"/>
          <w:sz w:val="18"/>
          <w:szCs w:val="18"/>
        </w:rPr>
      </w:pPr>
      <w:r w:rsidRPr="00D27144">
        <w:rPr>
          <w:rFonts w:ascii="仿宋" w:eastAsia="仿宋" w:hAnsi="仿宋" w:hint="eastAsia"/>
          <w:sz w:val="18"/>
          <w:szCs w:val="18"/>
        </w:rPr>
        <w:t>案号：</w:t>
      </w:r>
    </w:p>
    <w:tbl>
      <w:tblPr>
        <w:tblW w:w="6838" w:type="dxa"/>
        <w:jc w:val="center"/>
        <w:tblInd w:w="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1276"/>
        <w:gridCol w:w="1134"/>
        <w:gridCol w:w="1134"/>
        <w:gridCol w:w="2410"/>
      </w:tblGrid>
      <w:tr w:rsidR="00D27144" w:rsidRPr="00D27144" w:rsidTr="00D27144">
        <w:trPr>
          <w:cantSplit/>
          <w:trHeight w:val="436"/>
          <w:jc w:val="center"/>
        </w:trPr>
        <w:tc>
          <w:tcPr>
            <w:tcW w:w="884" w:type="dxa"/>
            <w:vMerge w:val="restart"/>
            <w:vAlign w:val="center"/>
          </w:tcPr>
          <w:p w:rsidR="00D27144" w:rsidRPr="00D27144" w:rsidRDefault="00D27144" w:rsidP="00D27144">
            <w:pPr>
              <w:snapToGrid w:val="0"/>
              <w:spacing w:before="120" w:after="120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>专利号</w:t>
            </w:r>
          </w:p>
        </w:tc>
        <w:tc>
          <w:tcPr>
            <w:tcW w:w="1276" w:type="dxa"/>
            <w:vMerge w:val="restart"/>
          </w:tcPr>
          <w:p w:rsidR="00D27144" w:rsidRPr="00D27144" w:rsidRDefault="00D27144" w:rsidP="00D27144">
            <w:pPr>
              <w:wordWrap w:val="0"/>
              <w:snapToGrid w:val="0"/>
              <w:spacing w:before="120" w:after="120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27144" w:rsidRPr="00D27144" w:rsidRDefault="00D27144" w:rsidP="00D27144">
            <w:pPr>
              <w:wordWrap w:val="0"/>
              <w:snapToGrid w:val="0"/>
              <w:spacing w:before="120" w:after="120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>涉嫌侵权</w:t>
            </w:r>
          </w:p>
          <w:p w:rsidR="00D27144" w:rsidRPr="00D27144" w:rsidRDefault="00D27144" w:rsidP="00D27144">
            <w:pPr>
              <w:wordWrap w:val="0"/>
              <w:snapToGrid w:val="0"/>
              <w:spacing w:before="120" w:after="120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>产品情况</w:t>
            </w:r>
          </w:p>
        </w:tc>
        <w:tc>
          <w:tcPr>
            <w:tcW w:w="1134" w:type="dxa"/>
            <w:vAlign w:val="center"/>
          </w:tcPr>
          <w:p w:rsidR="00D27144" w:rsidRPr="00D27144" w:rsidRDefault="00D27144" w:rsidP="00D27144">
            <w:pPr>
              <w:snapToGrid w:val="0"/>
              <w:spacing w:before="120" w:after="120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>照片或图片</w:t>
            </w:r>
          </w:p>
        </w:tc>
        <w:tc>
          <w:tcPr>
            <w:tcW w:w="2410" w:type="dxa"/>
            <w:vAlign w:val="center"/>
          </w:tcPr>
          <w:p w:rsidR="00D27144" w:rsidRPr="00D27144" w:rsidRDefault="00D27144" w:rsidP="00D27144">
            <w:pPr>
              <w:wordWrap w:val="0"/>
              <w:snapToGrid w:val="0"/>
              <w:spacing w:before="120" w:after="120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>共  　　页 （附后）</w:t>
            </w:r>
          </w:p>
        </w:tc>
      </w:tr>
      <w:tr w:rsidR="00D27144" w:rsidRPr="00D27144" w:rsidTr="00D27144">
        <w:trPr>
          <w:cantSplit/>
          <w:trHeight w:val="338"/>
          <w:jc w:val="center"/>
        </w:trPr>
        <w:tc>
          <w:tcPr>
            <w:tcW w:w="884" w:type="dxa"/>
            <w:vMerge/>
            <w:vAlign w:val="center"/>
          </w:tcPr>
          <w:p w:rsidR="00D27144" w:rsidRPr="00D27144" w:rsidRDefault="00D27144" w:rsidP="00C87659">
            <w:pPr>
              <w:wordWrap w:val="0"/>
              <w:snapToGrid w:val="0"/>
              <w:spacing w:before="120" w:after="120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27144" w:rsidRPr="00D27144" w:rsidRDefault="00D27144" w:rsidP="00C87659">
            <w:pPr>
              <w:wordWrap w:val="0"/>
              <w:snapToGrid w:val="0"/>
              <w:spacing w:before="120" w:after="120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27144" w:rsidRPr="00D27144" w:rsidRDefault="00D27144" w:rsidP="00C87659">
            <w:pPr>
              <w:wordWrap w:val="0"/>
              <w:snapToGrid w:val="0"/>
              <w:spacing w:before="120" w:after="120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7144" w:rsidRPr="00D27144" w:rsidRDefault="00D27144" w:rsidP="00D27144">
            <w:pPr>
              <w:wordWrap w:val="0"/>
              <w:snapToGrid w:val="0"/>
              <w:spacing w:before="120" w:after="120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>宣传册</w:t>
            </w:r>
          </w:p>
        </w:tc>
        <w:tc>
          <w:tcPr>
            <w:tcW w:w="2410" w:type="dxa"/>
            <w:vAlign w:val="center"/>
          </w:tcPr>
          <w:p w:rsidR="00D27144" w:rsidRPr="00D27144" w:rsidRDefault="00D27144" w:rsidP="00D27144">
            <w:pPr>
              <w:wordWrap w:val="0"/>
              <w:snapToGrid w:val="0"/>
              <w:spacing w:before="120" w:after="120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>共    　份；　第  　  页</w:t>
            </w:r>
          </w:p>
        </w:tc>
      </w:tr>
      <w:tr w:rsidR="00D27144" w:rsidRPr="00D27144" w:rsidTr="003966F8">
        <w:trPr>
          <w:cantSplit/>
          <w:trHeight w:val="8685"/>
          <w:jc w:val="center"/>
        </w:trPr>
        <w:tc>
          <w:tcPr>
            <w:tcW w:w="6838" w:type="dxa"/>
            <w:gridSpan w:val="5"/>
          </w:tcPr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>调查简要情况：</w:t>
            </w: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>发明（实用新型）权利要求技术特征：</w:t>
            </w: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 xml:space="preserve">1.                 2.                  3.                </w:t>
            </w: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 xml:space="preserve">4.                 5.                  6.                </w:t>
            </w: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>被投诉产品技术特征：</w:t>
            </w: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 xml:space="preserve">1.  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</w:t>
            </w:r>
            <w:r w:rsidRPr="00D27144">
              <w:rPr>
                <w:rFonts w:ascii="仿宋" w:eastAsia="仿宋" w:hAnsi="仿宋" w:hint="eastAsia"/>
                <w:sz w:val="18"/>
                <w:szCs w:val="18"/>
              </w:rPr>
              <w:t xml:space="preserve">2.                  3.                </w:t>
            </w: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 xml:space="preserve">4.   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D27144">
              <w:rPr>
                <w:rFonts w:ascii="仿宋" w:eastAsia="仿宋" w:hAnsi="仿宋" w:hint="eastAsia"/>
                <w:sz w:val="18"/>
                <w:szCs w:val="18"/>
              </w:rPr>
              <w:t xml:space="preserve"> 5.                  6.                </w:t>
            </w: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 xml:space="preserve">初步结论：                                             </w:t>
            </w: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>外观设计专利与被投诉产品对比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：</w:t>
            </w: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 xml:space="preserve">相同点：1.               2.                  3.                </w:t>
            </w: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 xml:space="preserve">        4.               5.                  6.                </w:t>
            </w: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 xml:space="preserve">不同点：1.               2.                  3.                </w:t>
            </w: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 xml:space="preserve">        4.               5.                  6.                </w:t>
            </w: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  <w:r w:rsidRPr="00D27144">
              <w:rPr>
                <w:rFonts w:ascii="仿宋" w:eastAsia="仿宋" w:hAnsi="仿宋" w:hint="eastAsia"/>
                <w:sz w:val="18"/>
                <w:szCs w:val="18"/>
              </w:rPr>
              <w:t>初步结论：</w:t>
            </w:r>
          </w:p>
          <w:p w:rsidR="00D27144" w:rsidRPr="00D27144" w:rsidRDefault="00D27144" w:rsidP="003966F8">
            <w:pPr>
              <w:wordWrap w:val="0"/>
              <w:snapToGrid w:val="0"/>
              <w:spacing w:line="360" w:lineRule="auto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</w:tr>
    </w:tbl>
    <w:p w:rsidR="00D27144" w:rsidRPr="00D27144" w:rsidRDefault="00D27144" w:rsidP="00D27144">
      <w:pPr>
        <w:spacing w:beforeLines="50"/>
        <w:ind w:rightChars="-271" w:right="-650"/>
        <w:rPr>
          <w:rFonts w:ascii="仿宋" w:eastAsia="仿宋" w:hAnsi="仿宋" w:hint="eastAsia"/>
          <w:sz w:val="18"/>
          <w:szCs w:val="18"/>
          <w:u w:val="single"/>
        </w:rPr>
      </w:pPr>
      <w:r>
        <w:rPr>
          <w:rFonts w:ascii="仿宋" w:eastAsia="仿宋" w:hAnsi="仿宋" w:hint="eastAsia"/>
          <w:noProof/>
          <w:sz w:val="18"/>
          <w:szCs w:val="18"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60.95pt;margin-top:17.1pt;width:64.7pt;height:0;z-index:251659264;mso-position-horizontal-relative:text;mso-position-vertical-relative:text" o:connectortype="straight" strokeweight=".5pt"/>
        </w:pict>
      </w:r>
      <w:r w:rsidRPr="00D27144">
        <w:rPr>
          <w:rFonts w:ascii="仿宋" w:eastAsia="仿宋" w:hAnsi="仿宋" w:hint="eastAsia"/>
          <w:sz w:val="18"/>
          <w:szCs w:val="18"/>
        </w:rPr>
        <w:t>主办人员：</w:t>
      </w:r>
      <w:r w:rsidRPr="00D27144">
        <w:rPr>
          <w:rFonts w:ascii="仿宋" w:eastAsia="仿宋" w:hAnsi="仿宋" w:hint="eastAsia"/>
          <w:sz w:val="18"/>
          <w:szCs w:val="18"/>
          <w:u w:val="single"/>
        </w:rPr>
        <w:t xml:space="preserve">             </w:t>
      </w:r>
      <w:r w:rsidRPr="00D27144">
        <w:rPr>
          <w:rFonts w:ascii="仿宋" w:eastAsia="仿宋" w:hAnsi="仿宋" w:hint="eastAsia"/>
          <w:sz w:val="18"/>
          <w:szCs w:val="18"/>
        </w:rPr>
        <w:t xml:space="preserve"> 参加人员：</w:t>
      </w:r>
      <w:r w:rsidRPr="00D27144">
        <w:rPr>
          <w:rFonts w:ascii="仿宋" w:eastAsia="仿宋" w:hAnsi="仿宋" w:hint="eastAsia"/>
          <w:sz w:val="18"/>
          <w:szCs w:val="18"/>
          <w:u w:val="single"/>
        </w:rPr>
        <w:t xml:space="preserve">         </w:t>
      </w:r>
      <w:r>
        <w:rPr>
          <w:rFonts w:ascii="仿宋" w:eastAsia="仿宋" w:hAnsi="仿宋" w:hint="eastAsia"/>
          <w:sz w:val="18"/>
          <w:szCs w:val="18"/>
          <w:u w:val="single"/>
        </w:rPr>
        <w:t xml:space="preserve">  </w:t>
      </w:r>
      <w:r w:rsidRPr="00D27144">
        <w:rPr>
          <w:rFonts w:ascii="仿宋" w:eastAsia="仿宋" w:hAnsi="仿宋" w:hint="eastAsia"/>
          <w:sz w:val="18"/>
          <w:szCs w:val="18"/>
          <w:u w:val="single"/>
        </w:rPr>
        <w:t xml:space="preserve">  </w:t>
      </w:r>
      <w:r w:rsidRPr="00D27144">
        <w:rPr>
          <w:rFonts w:ascii="仿宋" w:eastAsia="仿宋" w:hAnsi="仿宋" w:hint="eastAsia"/>
          <w:sz w:val="18"/>
          <w:szCs w:val="18"/>
        </w:rPr>
        <w:t xml:space="preserve">  参加人员：</w:t>
      </w:r>
      <w:r w:rsidR="00856D0A">
        <w:rPr>
          <w:rFonts w:ascii="仿宋" w:eastAsia="仿宋" w:hAnsi="仿宋" w:hint="eastAsia"/>
          <w:sz w:val="18"/>
          <w:szCs w:val="18"/>
          <w:u w:val="single"/>
        </w:rPr>
        <w:t xml:space="preserve">                </w:t>
      </w:r>
    </w:p>
    <w:p w:rsidR="00D27144" w:rsidRPr="00D27144" w:rsidRDefault="00D27144" w:rsidP="00D27144">
      <w:pPr>
        <w:spacing w:line="200" w:lineRule="exact"/>
        <w:ind w:leftChars="-202" w:left="-121" w:rightChars="-271" w:right="-650" w:hangingChars="202" w:hanging="364"/>
        <w:rPr>
          <w:rFonts w:ascii="仿宋" w:eastAsia="仿宋" w:hAnsi="仿宋" w:hint="eastAsia"/>
          <w:sz w:val="18"/>
          <w:szCs w:val="18"/>
          <w:u w:val="single"/>
        </w:rPr>
      </w:pPr>
    </w:p>
    <w:p w:rsidR="00D27144" w:rsidRDefault="00D27144" w:rsidP="00D27144">
      <w:pPr>
        <w:rPr>
          <w:rFonts w:hint="eastAsia"/>
        </w:rPr>
      </w:pPr>
      <w:r>
        <w:rPr>
          <w:rFonts w:ascii="仿宋" w:eastAsia="仿宋" w:hAnsi="仿宋" w:hint="eastAsia"/>
          <w:noProof/>
          <w:sz w:val="18"/>
          <w:szCs w:val="18"/>
          <w:lang w:val="en-US" w:bidi="ar-SA"/>
        </w:rPr>
        <w:pict>
          <v:shape id="_x0000_s1030" type="#_x0000_t32" style="position:absolute;margin-left:202.4pt;margin-top:10.75pt;width:123.25pt;height:0;z-index:251658240" o:connectortype="straight" strokeweight=".5pt"/>
        </w:pict>
      </w:r>
      <w:r w:rsidRPr="00D27144">
        <w:rPr>
          <w:rFonts w:ascii="仿宋" w:eastAsia="仿宋" w:hAnsi="仿宋" w:hint="eastAsia"/>
          <w:sz w:val="18"/>
          <w:szCs w:val="18"/>
        </w:rPr>
        <w:t xml:space="preserve">　　　　　　　　　　　　　　　　　　　</w:t>
      </w:r>
      <w:r>
        <w:rPr>
          <w:rFonts w:ascii="仿宋" w:eastAsia="仿宋" w:hAnsi="仿宋" w:hint="eastAsia"/>
          <w:sz w:val="18"/>
          <w:szCs w:val="18"/>
        </w:rPr>
        <w:t xml:space="preserve">  </w:t>
      </w:r>
      <w:r w:rsidRPr="00D27144">
        <w:rPr>
          <w:rFonts w:ascii="仿宋" w:eastAsia="仿宋" w:hAnsi="仿宋" w:hint="eastAsia"/>
          <w:sz w:val="18"/>
          <w:szCs w:val="18"/>
        </w:rPr>
        <w:t xml:space="preserve">时间：　</w:t>
      </w:r>
      <w:r w:rsidRPr="00D27144">
        <w:rPr>
          <w:rFonts w:ascii="仿宋" w:eastAsia="仿宋" w:hAnsi="仿宋" w:hint="eastAsia"/>
          <w:sz w:val="18"/>
          <w:szCs w:val="18"/>
          <w:u w:val="single"/>
        </w:rPr>
        <w:t xml:space="preserve">　　　　　  　　　　　　　</w:t>
      </w:r>
    </w:p>
    <w:p w:rsidR="00F73043" w:rsidRPr="00D27144" w:rsidRDefault="00F73043">
      <w:pPr>
        <w:rPr>
          <w:sz w:val="18"/>
          <w:szCs w:val="18"/>
        </w:rPr>
      </w:pPr>
    </w:p>
    <w:sectPr w:rsidR="00F73043" w:rsidRPr="00D27144" w:rsidSect="003966F8">
      <w:footerReference w:type="default" r:id="rId6"/>
      <w:type w:val="continuous"/>
      <w:pgSz w:w="10483" w:h="14736"/>
      <w:pgMar w:top="1560" w:right="1871" w:bottom="567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ED" w:rsidRPr="00B76783" w:rsidRDefault="002418ED" w:rsidP="00F73043">
      <w:r>
        <w:separator/>
      </w:r>
    </w:p>
  </w:endnote>
  <w:endnote w:type="continuationSeparator" w:id="0">
    <w:p w:rsidR="002418ED" w:rsidRPr="00B76783" w:rsidRDefault="002418ED" w:rsidP="00F7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43" w:rsidRDefault="00F73043">
    <w:pPr>
      <w:rPr>
        <w:sz w:val="2"/>
        <w:szCs w:val="2"/>
      </w:rPr>
    </w:pPr>
    <w:r w:rsidRPr="00F730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.3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3043" w:rsidRDefault="002418ED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lang w:val="en-US" w:eastAsia="en-US" w:bidi="en-US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5"/>
                  </w:rPr>
                  <w:t>253</w:t>
                </w:r>
                <w:r>
                  <w:rPr>
                    <w:rStyle w:val="MSGENFONTSTYLENAMETEMPLATEROLEMSGENFONTSTYLENAMEBYROLERUNNINGTITLE1"/>
                  </w:rPr>
                  <w:t xml:space="preserve"> $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ED" w:rsidRDefault="002418ED"/>
  </w:footnote>
  <w:footnote w:type="continuationSeparator" w:id="0">
    <w:p w:rsidR="002418ED" w:rsidRDefault="002418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73043"/>
    <w:rsid w:val="002418ED"/>
    <w:rsid w:val="003966F8"/>
    <w:rsid w:val="00856D0A"/>
    <w:rsid w:val="00D27144"/>
    <w:rsid w:val="00F7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3043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F73043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F73043"/>
    <w:rPr>
      <w:rFonts w:ascii="Times New Roman" w:eastAsia="Times New Roman" w:hAnsi="Times New Roman" w:cs="Times New Roman"/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F7304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zh-CN" w:eastAsia="zh-CN" w:bidi="zh-CN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a0"/>
    <w:link w:val="MSGENFONTSTYLENAMETEMPLATEROLELEVELMSGENFONTSTYLENAMEBYROLEHEADING1"/>
    <w:rsid w:val="00F73043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a0"/>
    <w:link w:val="MSGENFONTSTYLENAMETEMPLATEROLEMSGENFONTSTYLENAMEBYROLEPICTURECAPTION"/>
    <w:rsid w:val="00F73043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F73043"/>
    <w:pPr>
      <w:shd w:val="clear" w:color="auto" w:fill="FFFFFF"/>
      <w:spacing w:line="210" w:lineRule="exact"/>
    </w:pPr>
    <w:rPr>
      <w:sz w:val="8"/>
      <w:szCs w:val="8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a"/>
    <w:link w:val="MSGENFONTSTYLENAMETEMPLATEROLELEVELMSGENFONTSTYLENAMEBYROLEHEADING1Exact"/>
    <w:rsid w:val="00F73043"/>
    <w:pPr>
      <w:shd w:val="clear" w:color="auto" w:fill="FFFFFF"/>
      <w:spacing w:line="280" w:lineRule="exact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a"/>
    <w:link w:val="MSGENFONTSTYLENAMETEMPLATEROLEMSGENFONTSTYLENAMEBYROLEPICTURECAPTIONExact"/>
    <w:rsid w:val="00F73043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4</cp:revision>
  <dcterms:created xsi:type="dcterms:W3CDTF">2016-02-23T07:11:00Z</dcterms:created>
  <dcterms:modified xsi:type="dcterms:W3CDTF">2016-02-23T07:18:00Z</dcterms:modified>
</cp:coreProperties>
</file>